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335304" w:rsidRPr="007D4AFA" w:rsidRDefault="00B63962" w:rsidP="00335304">
      <w:pPr>
        <w:pStyle w:val="Titulo1"/>
        <w:rPr>
          <w:rFonts w:ascii="Arial" w:hAnsi="Arial"/>
          <w:sz w:val="22"/>
          <w:szCs w:val="22"/>
          <w:u w:val="none"/>
        </w:rPr>
      </w:pPr>
      <w:r>
        <w:rPr>
          <w:rFonts w:ascii="Arial" w:hAnsi="Arial"/>
          <w:sz w:val="22"/>
          <w:szCs w:val="22"/>
          <w:u w:val="none"/>
        </w:rPr>
        <w:t>ESTUDIO DE MERCADO</w:t>
      </w: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53521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054C43" w:rsidRDefault="00335304" w:rsidP="00335304">
      <w:pPr>
        <w:jc w:val="both"/>
        <w:rPr>
          <w:rFonts w:ascii="Arial" w:hAnsi="Arial" w:cs="Arial"/>
          <w:b/>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B63962">
        <w:rPr>
          <w:rFonts w:ascii="Arial" w:hAnsi="Arial" w:cs="Arial"/>
          <w:color w:val="000000"/>
          <w:sz w:val="22"/>
          <w:szCs w:val="22"/>
        </w:rPr>
        <w:t>Estudio de Mercado</w:t>
      </w:r>
      <w:r w:rsidR="002E3214" w:rsidRPr="005B0E09">
        <w:rPr>
          <w:rFonts w:ascii="Arial" w:hAnsi="Arial" w:cs="Arial"/>
          <w:color w:val="000000"/>
          <w:sz w:val="22"/>
          <w:szCs w:val="22"/>
        </w:rPr>
        <w:t xml:space="preserve"> de</w:t>
      </w:r>
      <w:r w:rsidR="00DD2AE2">
        <w:rPr>
          <w:rFonts w:ascii="Arial" w:hAnsi="Arial" w:cs="Arial"/>
          <w:color w:val="000000"/>
          <w:sz w:val="22"/>
          <w:szCs w:val="22"/>
        </w:rPr>
        <w:t xml:space="preserve"> </w:t>
      </w:r>
      <w:r w:rsidR="00B661C8" w:rsidRPr="00391B43">
        <w:rPr>
          <w:rFonts w:ascii="Arial" w:hAnsi="Arial" w:cs="Arial"/>
          <w:b/>
        </w:rPr>
        <w:t>SERVICIO DE COMBUSTIBLE PARA VEHÍCULOS CORPORATIVOS DE  COTECMAR EN CARTAGENA – COMPLEJO MAMONAL</w:t>
      </w:r>
    </w:p>
    <w:p w:rsidR="00B661C8" w:rsidRPr="002E3214" w:rsidRDefault="00B661C8"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B63962">
        <w:rPr>
          <w:rFonts w:ascii="Arial" w:hAnsi="Arial" w:cs="Arial"/>
          <w:color w:val="000000"/>
          <w:sz w:val="22"/>
          <w:szCs w:val="22"/>
        </w:rPr>
        <w:t>estudio de mercado de</w:t>
      </w:r>
      <w:r w:rsidR="00054C43">
        <w:rPr>
          <w:rFonts w:ascii="Arial" w:hAnsi="Arial" w:cs="Arial"/>
          <w:color w:val="000000"/>
          <w:sz w:val="22"/>
          <w:szCs w:val="22"/>
        </w:rPr>
        <w:t xml:space="preserve"> </w:t>
      </w:r>
      <w:r w:rsidR="00B661C8" w:rsidRPr="00391B43">
        <w:rPr>
          <w:rFonts w:ascii="Arial" w:hAnsi="Arial" w:cs="Arial"/>
          <w:b/>
        </w:rPr>
        <w:t>SERVICIO DE COMBUSTIBLE PARA VEHÍCULOS CORPORATIVOS DE  COTECMAR EN CARTAGENA – COMPLEJO MAMONAL</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B63962">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bookmarkStart w:id="0" w:name="_GoBack"/>
      <w:bookmarkEnd w:id="0"/>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B63962">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B63962">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B63962">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E6F" w:rsidRDefault="00051E6F" w:rsidP="00A24C90">
      <w:r>
        <w:separator/>
      </w:r>
    </w:p>
  </w:endnote>
  <w:endnote w:type="continuationSeparator" w:id="0">
    <w:p w:rsidR="00051E6F" w:rsidRDefault="00051E6F"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E6F" w:rsidRDefault="00051E6F" w:rsidP="00A24C90">
      <w:r>
        <w:separator/>
      </w:r>
    </w:p>
  </w:footnote>
  <w:footnote w:type="continuationSeparator" w:id="0">
    <w:p w:rsidR="00051E6F" w:rsidRDefault="00051E6F"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054C43" w:rsidRDefault="00B63962">
    <w:pPr>
      <w:pStyle w:val="Encabezado"/>
      <w:rPr>
        <w:rFonts w:ascii="Arial" w:hAnsi="Arial" w:cs="Arial"/>
        <w:i/>
        <w:sz w:val="18"/>
        <w:lang w:val="es-CO"/>
      </w:rPr>
    </w:pPr>
    <w:r>
      <w:rPr>
        <w:rFonts w:ascii="Arial" w:hAnsi="Arial" w:cs="Arial"/>
        <w:i/>
        <w:sz w:val="18"/>
        <w:lang w:val="es-CO"/>
      </w:rPr>
      <w:t xml:space="preserve">ANEXO 1. </w:t>
    </w:r>
    <w:r w:rsidR="00AD31C1" w:rsidRPr="00AD31C1">
      <w:rPr>
        <w:rFonts w:ascii="Arial" w:hAnsi="Arial" w:cs="Arial"/>
        <w:i/>
        <w:sz w:val="18"/>
        <w:lang w:val="es-CO"/>
      </w:rPr>
      <w:t>RECOLECCIÓN, TRANSPORTE Y DISPOSICIÓN FINAL RESIDUOS NO FERROSOS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1E6F"/>
    <w:rsid w:val="0005442C"/>
    <w:rsid w:val="00054C43"/>
    <w:rsid w:val="00091739"/>
    <w:rsid w:val="000C0139"/>
    <w:rsid w:val="000D715B"/>
    <w:rsid w:val="00135934"/>
    <w:rsid w:val="00191ECF"/>
    <w:rsid w:val="001A6F82"/>
    <w:rsid w:val="001D7A3D"/>
    <w:rsid w:val="001E6BEB"/>
    <w:rsid w:val="00227B0A"/>
    <w:rsid w:val="0027787D"/>
    <w:rsid w:val="002E3214"/>
    <w:rsid w:val="00335304"/>
    <w:rsid w:val="00356352"/>
    <w:rsid w:val="00402B2E"/>
    <w:rsid w:val="004054AA"/>
    <w:rsid w:val="004555CB"/>
    <w:rsid w:val="004579FF"/>
    <w:rsid w:val="004600C3"/>
    <w:rsid w:val="004F0463"/>
    <w:rsid w:val="00515E1B"/>
    <w:rsid w:val="005224C7"/>
    <w:rsid w:val="00526ECD"/>
    <w:rsid w:val="0052756B"/>
    <w:rsid w:val="00535212"/>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86905"/>
    <w:rsid w:val="00AB16CA"/>
    <w:rsid w:val="00AB2BAA"/>
    <w:rsid w:val="00AD31C1"/>
    <w:rsid w:val="00AD3702"/>
    <w:rsid w:val="00B63962"/>
    <w:rsid w:val="00B661C8"/>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1159</Words>
  <Characters>6380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MA1 Sergio Daniel Medina Rojas</cp:lastModifiedBy>
  <cp:revision>9</cp:revision>
  <dcterms:created xsi:type="dcterms:W3CDTF">2018-04-28T15:56:00Z</dcterms:created>
  <dcterms:modified xsi:type="dcterms:W3CDTF">2019-06-27T14:54:00Z</dcterms:modified>
</cp:coreProperties>
</file>